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CF" w:rsidRDefault="006F2DCF" w:rsidP="0030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</w:p>
    <w:p w:rsidR="006F2DCF" w:rsidRDefault="006F2DCF" w:rsidP="0030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0470A" w:rsidRPr="002D2B68" w:rsidRDefault="0030470A" w:rsidP="0030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D2B6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REPUBLIKA HRVATSKA</w:t>
      </w:r>
    </w:p>
    <w:p w:rsidR="0030470A" w:rsidRPr="002D2B68" w:rsidRDefault="0030470A" w:rsidP="0030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D2B6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ŽUPANIJA DUBROVAČKO-NERETVANSKA</w:t>
      </w:r>
    </w:p>
    <w:p w:rsidR="0030470A" w:rsidRDefault="0030470A" w:rsidP="0030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D2B6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OSNOVNA ŠKOLA „IVO DUGANDŽIĆ-MIŠIĆ“</w:t>
      </w:r>
    </w:p>
    <w:p w:rsidR="006F2DCF" w:rsidRPr="002D2B68" w:rsidRDefault="006F2DCF" w:rsidP="0030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20344 KOMIN, Bana Josipa Jelačića 13</w:t>
      </w:r>
    </w:p>
    <w:p w:rsidR="0030470A" w:rsidRPr="002D2B68" w:rsidRDefault="0030470A" w:rsidP="0030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30470A" w:rsidRPr="002D2B68" w:rsidRDefault="0030470A" w:rsidP="0030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470A" w:rsidRPr="002D2B68" w:rsidRDefault="0030470A" w:rsidP="0030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470A" w:rsidRPr="002D2B68" w:rsidRDefault="0030470A" w:rsidP="002D7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D2B6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OBRAZLOŽENJE </w:t>
      </w:r>
      <w:r w:rsidR="00232E2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FINANCIJSKOG PLANA 2023.</w:t>
      </w:r>
    </w:p>
    <w:p w:rsidR="009E3F8D" w:rsidRDefault="009E3F8D" w:rsidP="009E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6B58" w:rsidRPr="00056B58" w:rsidRDefault="00056B58" w:rsidP="00EE2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056B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A) </w:t>
      </w:r>
      <w:r w:rsidRPr="00056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PROGRAM 1207 – ZAKONSKI STANDARD USTANOVA U OBRAZOVANJU</w:t>
      </w:r>
    </w:p>
    <w:p w:rsidR="00EE215F" w:rsidRDefault="00056B58" w:rsidP="00EE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* </w:t>
      </w:r>
      <w:r w:rsidR="00EE21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A101208A120701</w:t>
      </w:r>
      <w:r w:rsidR="00EE215F" w:rsidRPr="00883E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E21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Osiguravanje uvjeta rada za redovito poslo</w:t>
      </w:r>
      <w:r w:rsidR="00EE215F" w:rsidRPr="00EE21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vanje osnovnih škola</w:t>
      </w:r>
      <w:r w:rsidR="00EE2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</w:t>
      </w:r>
    </w:p>
    <w:p w:rsidR="00EE215F" w:rsidRDefault="00EE215F" w:rsidP="00EE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* sredstav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ovoj aktivnosti u tri osnovne cjeline:</w:t>
      </w:r>
    </w:p>
    <w:p w:rsidR="00EE215F" w:rsidRDefault="00EE215F" w:rsidP="00EE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plaće i materijalna prava zaposlenika: sredstva po ovoj aktivnosti su povećana u odnosu    </w:t>
      </w:r>
    </w:p>
    <w:p w:rsidR="00EE215F" w:rsidRDefault="00EE215F" w:rsidP="00EE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na prošlu godinu, planirana su iznosu od 389.648,00 eura (izvor 5.8.1, konta 311 i 312)</w:t>
      </w:r>
    </w:p>
    <w:p w:rsidR="00C505BB" w:rsidRDefault="00C505BB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usluge tekućeg i investicijskog održavanja: sredstva po ovoj aktivnosti nisu povećana u </w:t>
      </w:r>
    </w:p>
    <w:p w:rsidR="00C505BB" w:rsidRDefault="00C505BB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odnosu  na prošlu godinu, planirana su iznosu od 8.627,00 eura (izvor 4.4.1, konta 323)</w:t>
      </w:r>
    </w:p>
    <w:p w:rsidR="00B33338" w:rsidRDefault="00C505BB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</w:t>
      </w:r>
      <w:r w:rsidR="00B33338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 i financijski rashodi polsovanja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sredstva po ovoj aktivnosti </w:t>
      </w:r>
      <w:r w:rsidR="00B33338">
        <w:rPr>
          <w:rFonts w:ascii="Times New Roman" w:eastAsia="Times New Roman" w:hAnsi="Times New Roman" w:cs="Times New Roman"/>
          <w:sz w:val="24"/>
          <w:szCs w:val="24"/>
          <w:lang w:eastAsia="hr-HR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povećana u </w:t>
      </w:r>
    </w:p>
    <w:p w:rsidR="002D746F" w:rsidRDefault="00B33338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prošlu godinu, planirana su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969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izvor 4.4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.1,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 </w:t>
      </w:r>
      <w:r w:rsidR="002D74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321, </w:t>
      </w:r>
    </w:p>
    <w:p w:rsidR="00C505BB" w:rsidRDefault="002D746F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B3333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22, 323, 329  i 343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56B58" w:rsidRDefault="00056B58" w:rsidP="0005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6B58" w:rsidRDefault="00056B58" w:rsidP="0005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Pr="002D2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83E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A101207K120703 Kapitalna ulaganja u Osnovne škole</w:t>
      </w:r>
      <w:r w:rsidRPr="002D2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</w:t>
      </w:r>
    </w:p>
    <w:p w:rsidR="00056B58" w:rsidRDefault="00056B58" w:rsidP="0005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sredstva po ovoj aktivnosti su povećana u odnosu na prošlu godinu, planirana su iznosu </w:t>
      </w:r>
    </w:p>
    <w:p w:rsidR="00056B58" w:rsidRPr="00C505BB" w:rsidRDefault="00056B58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od 15.926,00 eura  (izvor 4.4.1, konto 451)  </w:t>
      </w:r>
    </w:p>
    <w:p w:rsidR="00EE215F" w:rsidRPr="00EE215F" w:rsidRDefault="00EE215F" w:rsidP="00EE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</w:t>
      </w:r>
    </w:p>
    <w:p w:rsidR="00232E27" w:rsidRDefault="002302C0" w:rsidP="0023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="00232E27" w:rsidRPr="002D2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2E27" w:rsidRPr="00232E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A101207T120708 Školska shema voća i mlijeka</w:t>
      </w:r>
      <w:r w:rsidR="00232E27" w:rsidRPr="002D2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32E27" w:rsidRDefault="00232E27" w:rsidP="00EE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nije došlo je do povećanja iznosa u odnosu na prošlu godinu</w:t>
      </w:r>
      <w:r w:rsidR="002302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215F">
        <w:rPr>
          <w:rFonts w:ascii="Times New Roman" w:eastAsia="Times New Roman" w:hAnsi="Times New Roman" w:cs="Times New Roman"/>
          <w:sz w:val="24"/>
          <w:szCs w:val="24"/>
          <w:lang w:eastAsia="hr-HR"/>
        </w:rPr>
        <w:t>(izvor 5.6.1, konto 322)</w:t>
      </w:r>
    </w:p>
    <w:p w:rsidR="00EE215F" w:rsidRDefault="00EE215F" w:rsidP="00EE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6B58" w:rsidRPr="00056B58" w:rsidRDefault="00056B58" w:rsidP="0023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6B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B) </w:t>
      </w:r>
      <w:r w:rsidRPr="00056B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PROGRAM 1206 – EU PROJEKTI</w:t>
      </w:r>
    </w:p>
    <w:p w:rsidR="002302C0" w:rsidRDefault="00232E27" w:rsidP="00230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02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A101206T120602 Europski socijalni</w:t>
      </w:r>
      <w:r w:rsidR="002302C0" w:rsidRPr="002302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fond – „ZAJEDNO MOŽEMO SVE! – 6</w:t>
      </w:r>
      <w:r w:rsidR="002302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</w:t>
      </w:r>
    </w:p>
    <w:p w:rsidR="002302C0" w:rsidRDefault="002302C0" w:rsidP="002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nije došlo je do povećanja iznosa u odnosu na prošlu godinu, plaće su planirane za dva </w:t>
      </w:r>
    </w:p>
    <w:p w:rsidR="002302C0" w:rsidRDefault="002302C0" w:rsidP="002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pomoćnika u nastavi (bruto iznos i doporinosi na plaće)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(izvor 1.1.1 </w:t>
      </w:r>
      <w:r w:rsidR="00EE2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konto 311, 312 i 313) </w:t>
      </w:r>
    </w:p>
    <w:p w:rsidR="002302C0" w:rsidRDefault="002302C0" w:rsidP="0023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4A80" w:rsidRDefault="006A4A80" w:rsidP="006A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4C6B" w:rsidRPr="00024C6B" w:rsidRDefault="00056B58" w:rsidP="00056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024C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C) </w:t>
      </w:r>
      <w:r w:rsidRPr="00024C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PROGRAM 1208 – PROGRAM USTANOVA U OBRAZOVANJU IZNAD </w:t>
      </w:r>
      <w:r w:rsidR="00024C6B" w:rsidRPr="00024C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  </w:t>
      </w:r>
    </w:p>
    <w:p w:rsidR="006A4A80" w:rsidRDefault="00024C6B" w:rsidP="0005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4C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="00056B58" w:rsidRPr="00024C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STANDARDA</w:t>
      </w:r>
      <w:r w:rsidRPr="00024C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</w:t>
      </w:r>
      <w:r w:rsidR="00056B58" w:rsidRPr="00024C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</w:t>
      </w:r>
      <w:r w:rsidR="006A4A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A101208A120811</w:t>
      </w:r>
      <w:r w:rsidR="006A4A80" w:rsidRPr="00883E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A4A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Dodatne djelatnosti osnovnih škola</w:t>
      </w:r>
      <w:r w:rsidR="006A4A80" w:rsidRPr="002D2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4A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</w:t>
      </w:r>
    </w:p>
    <w:p w:rsidR="006A4A80" w:rsidRDefault="006A4A80" w:rsidP="006A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sredstva po ovoj aktivnosti su smanjena u odnosu na prošlu godinu, planirana su iznosu </w:t>
      </w:r>
    </w:p>
    <w:p w:rsidR="006A4A80" w:rsidRDefault="006A4A80" w:rsidP="006A4A8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od 150,00 eura 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>(izvor 7.2.1, konto 421)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:rsidR="00C505BB" w:rsidRDefault="00883ED8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Pr="002D2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A101208A120809</w:t>
      </w:r>
      <w:r w:rsidRPr="00883E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Programi školskog kurikuluma</w:t>
      </w:r>
      <w:r w:rsidRPr="002D2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:rsidR="00C505BB" w:rsidRDefault="00C505BB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- </w:t>
      </w:r>
      <w:r w:rsidR="00883E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po ovoj aktivnosti su </w:t>
      </w:r>
      <w:r w:rsidR="006A4A80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smanjena</w:t>
      </w:r>
      <w:r w:rsidR="00883E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prošlu godinu, planirana su iznosu  </w:t>
      </w:r>
    </w:p>
    <w:p w:rsidR="00C505BB" w:rsidRDefault="00C505BB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883E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6A4A80">
        <w:rPr>
          <w:rFonts w:ascii="Times New Roman" w:eastAsia="Times New Roman" w:hAnsi="Times New Roman" w:cs="Times New Roman"/>
          <w:sz w:val="24"/>
          <w:szCs w:val="24"/>
          <w:lang w:eastAsia="hr-HR"/>
        </w:rPr>
        <w:t>5.972</w:t>
      </w:r>
      <w:r w:rsidR="00883ED8"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(izvor 5.8.1, konto 424)</w:t>
      </w:r>
    </w:p>
    <w:p w:rsidR="006A4A80" w:rsidRDefault="00883ED8" w:rsidP="00C5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6A4A80" w:rsidRDefault="006A4A80" w:rsidP="006A4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Pr="002D2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A101208A120801</w:t>
      </w:r>
      <w:r w:rsidRPr="00883E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Poticanje demografskog razvitka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</w:t>
      </w:r>
    </w:p>
    <w:p w:rsidR="006A4A80" w:rsidRDefault="006A4A80" w:rsidP="006A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sredstva po ovoj aktivnosti su smanjena u odnosu na prošlu godinu, planirana su iznosu </w:t>
      </w:r>
    </w:p>
    <w:p w:rsidR="00BA30D0" w:rsidRDefault="006A4A80" w:rsidP="006A4A8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od 5.685,00 eura </w:t>
      </w:r>
      <w:r w:rsidR="00C505BB">
        <w:rPr>
          <w:rFonts w:ascii="Times New Roman" w:eastAsia="Times New Roman" w:hAnsi="Times New Roman" w:cs="Times New Roman"/>
          <w:sz w:val="24"/>
          <w:szCs w:val="24"/>
          <w:lang w:eastAsia="hr-HR"/>
        </w:rPr>
        <w:t>(izvor 1.1.1, konto 372)</w:t>
      </w:r>
      <w:r w:rsidR="00024C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BA30D0" w:rsidRDefault="00BA30D0" w:rsidP="006A4A8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30D0" w:rsidRDefault="00BA30D0" w:rsidP="006A4A8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30D0" w:rsidRDefault="00BA30D0" w:rsidP="00BA30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za kontaktiranje:                                                                 Zakonski zastupnik: </w:t>
      </w:r>
    </w:p>
    <w:p w:rsidR="00BA30D0" w:rsidRDefault="00BA30D0" w:rsidP="00BA30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Anđelko Palinić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Marjan Scipioni</w:t>
      </w:r>
    </w:p>
    <w:p w:rsidR="006A4A80" w:rsidRDefault="006A4A80" w:rsidP="006A4A8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</w:t>
      </w:r>
    </w:p>
    <w:p w:rsidR="006A4A80" w:rsidRPr="002302C0" w:rsidRDefault="006A4A80" w:rsidP="006A4A80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02C0" w:rsidRDefault="00883ED8" w:rsidP="00883ED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</w:t>
      </w:r>
    </w:p>
    <w:p w:rsidR="00A43E69" w:rsidRPr="0030470A" w:rsidRDefault="00A43E69" w:rsidP="002D746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43E69" w:rsidRPr="0030470A" w:rsidSect="00BE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7B0"/>
    <w:multiLevelType w:val="hybridMultilevel"/>
    <w:tmpl w:val="AD704920"/>
    <w:lvl w:ilvl="0" w:tplc="0D361C3C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3D9653E2"/>
    <w:multiLevelType w:val="hybridMultilevel"/>
    <w:tmpl w:val="DAB4B33A"/>
    <w:lvl w:ilvl="0" w:tplc="437AF0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DA"/>
    <w:rsid w:val="00002BF5"/>
    <w:rsid w:val="00024C6B"/>
    <w:rsid w:val="000363DF"/>
    <w:rsid w:val="00056B58"/>
    <w:rsid w:val="00137575"/>
    <w:rsid w:val="00160477"/>
    <w:rsid w:val="001F1418"/>
    <w:rsid w:val="002302C0"/>
    <w:rsid w:val="00232E27"/>
    <w:rsid w:val="002D2B68"/>
    <w:rsid w:val="002D746F"/>
    <w:rsid w:val="0030470A"/>
    <w:rsid w:val="003A0251"/>
    <w:rsid w:val="004A5F95"/>
    <w:rsid w:val="006A4A80"/>
    <w:rsid w:val="006F2DCF"/>
    <w:rsid w:val="00883ED8"/>
    <w:rsid w:val="008B36BA"/>
    <w:rsid w:val="00907B56"/>
    <w:rsid w:val="009B5A95"/>
    <w:rsid w:val="009E3F8D"/>
    <w:rsid w:val="00A11353"/>
    <w:rsid w:val="00A43E69"/>
    <w:rsid w:val="00A84D33"/>
    <w:rsid w:val="00B33338"/>
    <w:rsid w:val="00B37EB4"/>
    <w:rsid w:val="00BA30D0"/>
    <w:rsid w:val="00BA7E4F"/>
    <w:rsid w:val="00BE19A1"/>
    <w:rsid w:val="00BE21CB"/>
    <w:rsid w:val="00BE5810"/>
    <w:rsid w:val="00C22CAD"/>
    <w:rsid w:val="00C505BB"/>
    <w:rsid w:val="00CF3931"/>
    <w:rsid w:val="00D51515"/>
    <w:rsid w:val="00DA3559"/>
    <w:rsid w:val="00DF05D6"/>
    <w:rsid w:val="00E429DA"/>
    <w:rsid w:val="00E83C33"/>
    <w:rsid w:val="00EA050A"/>
    <w:rsid w:val="00EB1C67"/>
    <w:rsid w:val="00EE215F"/>
    <w:rsid w:val="00F463E7"/>
    <w:rsid w:val="00F82B24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217C0-7EE5-422E-9ADE-A9C939B8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9D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9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Komin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MARJAN SCIPIONI</cp:lastModifiedBy>
  <cp:revision>2</cp:revision>
  <cp:lastPrinted>2022-05-11T07:44:00Z</cp:lastPrinted>
  <dcterms:created xsi:type="dcterms:W3CDTF">2022-12-28T14:36:00Z</dcterms:created>
  <dcterms:modified xsi:type="dcterms:W3CDTF">2022-12-28T14:36:00Z</dcterms:modified>
</cp:coreProperties>
</file>